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2F" w:rsidRDefault="00152C51">
      <w:pPr>
        <w:pStyle w:val="a3"/>
        <w:spacing w:before="89"/>
        <w:ind w:right="608"/>
        <w:jc w:val="right"/>
      </w:pPr>
      <w:r>
        <w:t>Приложение № 2</w:t>
      </w:r>
    </w:p>
    <w:p w:rsidR="0063472F" w:rsidRDefault="0063472F">
      <w:pPr>
        <w:pStyle w:val="a3"/>
        <w:rPr>
          <w:sz w:val="28"/>
        </w:rPr>
      </w:pPr>
    </w:p>
    <w:p w:rsidR="0063472F" w:rsidRDefault="00152C51">
      <w:pPr>
        <w:pStyle w:val="2"/>
        <w:spacing w:before="234"/>
        <w:ind w:left="287" w:right="744"/>
      </w:pPr>
      <w:r>
        <w:t>Новы</w:t>
      </w:r>
      <w:r w:rsidR="00B44E1B">
        <w:t>е</w:t>
      </w:r>
      <w:bookmarkStart w:id="0" w:name="_GoBack"/>
      <w:bookmarkEnd w:id="0"/>
      <w:r>
        <w:t xml:space="preserve"> возможности, реализованные в ИАС «Аверс: Расчет меню питания» с учетом изменений санитарно-эпидемиологических правил и нормы</w:t>
      </w:r>
    </w:p>
    <w:p w:rsidR="0063472F" w:rsidRDefault="00152C51">
      <w:pPr>
        <w:spacing w:line="321" w:lineRule="exact"/>
        <w:ind w:right="454"/>
        <w:jc w:val="center"/>
        <w:rPr>
          <w:b/>
          <w:sz w:val="28"/>
        </w:rPr>
      </w:pPr>
      <w:r>
        <w:rPr>
          <w:b/>
          <w:sz w:val="28"/>
        </w:rPr>
        <w:t>СанПиН 2.3/2.4.3590-20</w:t>
      </w:r>
    </w:p>
    <w:p w:rsidR="0063472F" w:rsidRDefault="0063472F">
      <w:pPr>
        <w:pStyle w:val="a3"/>
        <w:spacing w:before="8"/>
        <w:rPr>
          <w:b/>
          <w:sz w:val="27"/>
        </w:rPr>
      </w:pPr>
    </w:p>
    <w:p w:rsidR="0063472F" w:rsidRDefault="00152C51">
      <w:pPr>
        <w:pStyle w:val="a4"/>
        <w:numPr>
          <w:ilvl w:val="0"/>
          <w:numId w:val="1"/>
        </w:numPr>
        <w:tabs>
          <w:tab w:val="left" w:pos="1570"/>
        </w:tabs>
        <w:spacing w:line="276" w:lineRule="auto"/>
        <w:ind w:right="613" w:firstLine="708"/>
        <w:rPr>
          <w:sz w:val="26"/>
        </w:rPr>
      </w:pPr>
      <w:r>
        <w:rPr>
          <w:sz w:val="26"/>
        </w:rPr>
        <w:t>изменения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-11"/>
          <w:sz w:val="26"/>
        </w:rPr>
        <w:t xml:space="preserve"> </w:t>
      </w:r>
      <w:r>
        <w:rPr>
          <w:sz w:val="26"/>
        </w:rPr>
        <w:t>отчетов,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бракеражные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ведомости,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ведения журнала контроля в электронном виде (</w:t>
      </w:r>
      <w:r>
        <w:rPr>
          <w:i/>
          <w:sz w:val="26"/>
        </w:rPr>
        <w:t>ранее только</w:t>
      </w:r>
      <w:r>
        <w:rPr>
          <w:i/>
          <w:spacing w:val="-2"/>
          <w:sz w:val="26"/>
        </w:rPr>
        <w:t xml:space="preserve"> </w:t>
      </w:r>
      <w:proofErr w:type="gramStart"/>
      <w:r>
        <w:rPr>
          <w:i/>
          <w:sz w:val="26"/>
        </w:rPr>
        <w:t>бумажный</w:t>
      </w:r>
      <w:proofErr w:type="gramEnd"/>
      <w:r>
        <w:rPr>
          <w:sz w:val="26"/>
        </w:rPr>
        <w:t>);</w:t>
      </w:r>
    </w:p>
    <w:p w:rsidR="0063472F" w:rsidRDefault="00152C51">
      <w:pPr>
        <w:pStyle w:val="a4"/>
        <w:numPr>
          <w:ilvl w:val="0"/>
          <w:numId w:val="1"/>
        </w:numPr>
        <w:tabs>
          <w:tab w:val="left" w:pos="1570"/>
        </w:tabs>
        <w:spacing w:line="276" w:lineRule="auto"/>
        <w:ind w:right="615" w:firstLine="708"/>
        <w:rPr>
          <w:sz w:val="26"/>
        </w:rPr>
      </w:pPr>
      <w:r>
        <w:rPr>
          <w:sz w:val="26"/>
        </w:rPr>
        <w:t>изменения норм питания соль йодированная, уменьшена норма по сахару, выделена норма на субпродукты и</w:t>
      </w:r>
      <w:r>
        <w:rPr>
          <w:spacing w:val="-3"/>
          <w:sz w:val="26"/>
        </w:rPr>
        <w:t xml:space="preserve"> </w:t>
      </w:r>
      <w:r>
        <w:rPr>
          <w:sz w:val="26"/>
        </w:rPr>
        <w:t>др.;</w:t>
      </w:r>
    </w:p>
    <w:p w:rsidR="0063472F" w:rsidRDefault="00152C51">
      <w:pPr>
        <w:pStyle w:val="a4"/>
        <w:numPr>
          <w:ilvl w:val="0"/>
          <w:numId w:val="1"/>
        </w:numPr>
        <w:tabs>
          <w:tab w:val="left" w:pos="1570"/>
        </w:tabs>
        <w:ind w:left="1569" w:hanging="709"/>
        <w:rPr>
          <w:sz w:val="26"/>
        </w:rPr>
      </w:pPr>
      <w:r>
        <w:rPr>
          <w:sz w:val="26"/>
        </w:rPr>
        <w:t>обязательное утвержденное меню для диетического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питания;</w:t>
      </w:r>
    </w:p>
    <w:p w:rsidR="0063472F" w:rsidRDefault="00152C51">
      <w:pPr>
        <w:pStyle w:val="a4"/>
        <w:numPr>
          <w:ilvl w:val="0"/>
          <w:numId w:val="1"/>
        </w:numPr>
        <w:tabs>
          <w:tab w:val="left" w:pos="1570"/>
        </w:tabs>
        <w:spacing w:before="44" w:line="276" w:lineRule="auto"/>
        <w:ind w:right="608" w:firstLine="708"/>
        <w:rPr>
          <w:sz w:val="26"/>
        </w:rPr>
      </w:pPr>
      <w:r>
        <w:rPr>
          <w:sz w:val="26"/>
        </w:rPr>
        <w:t>сухой паек допускается только во время поездки или для участия в мероприятиях длительностью до четырех часов. Свыше - исключительно горячее питание;</w:t>
      </w:r>
    </w:p>
    <w:p w:rsidR="0063472F" w:rsidRDefault="00152C51">
      <w:pPr>
        <w:pStyle w:val="a4"/>
        <w:numPr>
          <w:ilvl w:val="0"/>
          <w:numId w:val="1"/>
        </w:numPr>
        <w:tabs>
          <w:tab w:val="left" w:pos="1570"/>
        </w:tabs>
        <w:spacing w:before="1"/>
        <w:ind w:left="1569" w:hanging="709"/>
        <w:rPr>
          <w:sz w:val="26"/>
        </w:rPr>
      </w:pPr>
      <w:r>
        <w:rPr>
          <w:sz w:val="26"/>
        </w:rPr>
        <w:t xml:space="preserve">обязательное </w:t>
      </w:r>
      <w:proofErr w:type="gramStart"/>
      <w:r>
        <w:rPr>
          <w:sz w:val="26"/>
        </w:rPr>
        <w:t>горячие</w:t>
      </w:r>
      <w:proofErr w:type="gramEnd"/>
      <w:r>
        <w:rPr>
          <w:sz w:val="26"/>
        </w:rPr>
        <w:t xml:space="preserve"> питание в 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организациях;</w:t>
      </w:r>
    </w:p>
    <w:p w:rsidR="0063472F" w:rsidRDefault="00152C51">
      <w:pPr>
        <w:pStyle w:val="a4"/>
        <w:numPr>
          <w:ilvl w:val="0"/>
          <w:numId w:val="1"/>
        </w:numPr>
        <w:tabs>
          <w:tab w:val="left" w:pos="1570"/>
        </w:tabs>
        <w:spacing w:before="44"/>
        <w:ind w:left="1569" w:hanging="709"/>
        <w:rPr>
          <w:sz w:val="26"/>
        </w:rPr>
      </w:pPr>
      <w:r>
        <w:rPr>
          <w:sz w:val="26"/>
        </w:rPr>
        <w:t>исключены ряд блюд из рациона</w:t>
      </w:r>
      <w:r>
        <w:rPr>
          <w:spacing w:val="3"/>
          <w:sz w:val="26"/>
        </w:rPr>
        <w:t xml:space="preserve"> </w:t>
      </w:r>
      <w:r>
        <w:rPr>
          <w:sz w:val="26"/>
        </w:rPr>
        <w:t>питания;</w:t>
      </w:r>
    </w:p>
    <w:p w:rsidR="0063472F" w:rsidRDefault="00152C51">
      <w:pPr>
        <w:pStyle w:val="a4"/>
        <w:numPr>
          <w:ilvl w:val="0"/>
          <w:numId w:val="1"/>
        </w:numPr>
        <w:tabs>
          <w:tab w:val="left" w:pos="1570"/>
        </w:tabs>
        <w:spacing w:before="45" w:line="276" w:lineRule="auto"/>
        <w:ind w:right="609" w:firstLine="708"/>
        <w:rPr>
          <w:sz w:val="26"/>
        </w:rPr>
      </w:pPr>
      <w:r>
        <w:rPr>
          <w:sz w:val="26"/>
        </w:rPr>
        <w:t>замена буфетов на продуктовые автоматы с ограниченным перечнем продукции.</w:t>
      </w:r>
    </w:p>
    <w:sectPr w:rsidR="0063472F">
      <w:footerReference w:type="default" r:id="rId8"/>
      <w:pgSz w:w="11910" w:h="16850"/>
      <w:pgMar w:top="1600" w:right="240" w:bottom="940" w:left="98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C6" w:rsidRDefault="002C0BC6">
      <w:r>
        <w:separator/>
      </w:r>
    </w:p>
  </w:endnote>
  <w:endnote w:type="continuationSeparator" w:id="0">
    <w:p w:rsidR="002C0BC6" w:rsidRDefault="002C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2F" w:rsidRDefault="00324CD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474544" wp14:editId="16390538">
              <wp:simplePos x="0" y="0"/>
              <wp:positionH relativeFrom="page">
                <wp:posOffset>3809365</wp:posOffset>
              </wp:positionH>
              <wp:positionV relativeFrom="page">
                <wp:posOffset>10078085</wp:posOffset>
              </wp:positionV>
              <wp:extent cx="12128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72F" w:rsidRDefault="00152C51">
                          <w:pPr>
                            <w:spacing w:before="19"/>
                            <w:ind w:left="4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4E1B">
                            <w:rPr>
                              <w:rFonts w:ascii="Cambria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95pt;margin-top:793.55pt;width:9.5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T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GfhBNMOogCt/cR3H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" filled="f" stroked="f">
              <v:textbox inset="0,0,0,0">
                <w:txbxContent>
                  <w:p w:rsidR="0063472F" w:rsidRDefault="00152C51">
                    <w:pPr>
                      <w:spacing w:before="19"/>
                      <w:ind w:left="4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4E1B">
                      <w:rPr>
                        <w:rFonts w:ascii="Cambria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C6" w:rsidRDefault="002C0BC6">
      <w:r>
        <w:separator/>
      </w:r>
    </w:p>
  </w:footnote>
  <w:footnote w:type="continuationSeparator" w:id="0">
    <w:p w:rsidR="002C0BC6" w:rsidRDefault="002C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95A"/>
    <w:multiLevelType w:val="hybridMultilevel"/>
    <w:tmpl w:val="D60AD974"/>
    <w:lvl w:ilvl="0" w:tplc="D1AAF4B2">
      <w:numFmt w:val="bullet"/>
      <w:lvlText w:val="-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57E6618">
      <w:numFmt w:val="bullet"/>
      <w:lvlText w:val="•"/>
      <w:lvlJc w:val="left"/>
      <w:pPr>
        <w:ind w:left="1212" w:hanging="708"/>
      </w:pPr>
      <w:rPr>
        <w:rFonts w:hint="default"/>
        <w:lang w:val="ru-RU" w:eastAsia="ru-RU" w:bidi="ru-RU"/>
      </w:rPr>
    </w:lvl>
    <w:lvl w:ilvl="2" w:tplc="3A58B342">
      <w:numFmt w:val="bullet"/>
      <w:lvlText w:val="•"/>
      <w:lvlJc w:val="left"/>
      <w:pPr>
        <w:ind w:left="2265" w:hanging="708"/>
      </w:pPr>
      <w:rPr>
        <w:rFonts w:hint="default"/>
        <w:lang w:val="ru-RU" w:eastAsia="ru-RU" w:bidi="ru-RU"/>
      </w:rPr>
    </w:lvl>
    <w:lvl w:ilvl="3" w:tplc="6576E734">
      <w:numFmt w:val="bullet"/>
      <w:lvlText w:val="•"/>
      <w:lvlJc w:val="left"/>
      <w:pPr>
        <w:ind w:left="3317" w:hanging="708"/>
      </w:pPr>
      <w:rPr>
        <w:rFonts w:hint="default"/>
        <w:lang w:val="ru-RU" w:eastAsia="ru-RU" w:bidi="ru-RU"/>
      </w:rPr>
    </w:lvl>
    <w:lvl w:ilvl="4" w:tplc="57445BF8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5" w:tplc="B78CE748">
      <w:numFmt w:val="bullet"/>
      <w:lvlText w:val="•"/>
      <w:lvlJc w:val="left"/>
      <w:pPr>
        <w:ind w:left="5423" w:hanging="708"/>
      </w:pPr>
      <w:rPr>
        <w:rFonts w:hint="default"/>
        <w:lang w:val="ru-RU" w:eastAsia="ru-RU" w:bidi="ru-RU"/>
      </w:rPr>
    </w:lvl>
    <w:lvl w:ilvl="6" w:tplc="34F62EE4">
      <w:numFmt w:val="bullet"/>
      <w:lvlText w:val="•"/>
      <w:lvlJc w:val="left"/>
      <w:pPr>
        <w:ind w:left="6475" w:hanging="708"/>
      </w:pPr>
      <w:rPr>
        <w:rFonts w:hint="default"/>
        <w:lang w:val="ru-RU" w:eastAsia="ru-RU" w:bidi="ru-RU"/>
      </w:rPr>
    </w:lvl>
    <w:lvl w:ilvl="7" w:tplc="265E6B2A">
      <w:numFmt w:val="bullet"/>
      <w:lvlText w:val="•"/>
      <w:lvlJc w:val="left"/>
      <w:pPr>
        <w:ind w:left="7528" w:hanging="708"/>
      </w:pPr>
      <w:rPr>
        <w:rFonts w:hint="default"/>
        <w:lang w:val="ru-RU" w:eastAsia="ru-RU" w:bidi="ru-RU"/>
      </w:rPr>
    </w:lvl>
    <w:lvl w:ilvl="8" w:tplc="A1A23454">
      <w:numFmt w:val="bullet"/>
      <w:lvlText w:val="•"/>
      <w:lvlJc w:val="left"/>
      <w:pPr>
        <w:ind w:left="8581" w:hanging="708"/>
      </w:pPr>
      <w:rPr>
        <w:rFonts w:hint="default"/>
        <w:lang w:val="ru-RU" w:eastAsia="ru-RU" w:bidi="ru-RU"/>
      </w:rPr>
    </w:lvl>
  </w:abstractNum>
  <w:abstractNum w:abstractNumId="1">
    <w:nsid w:val="7E0A24E4"/>
    <w:multiLevelType w:val="hybridMultilevel"/>
    <w:tmpl w:val="15FA9E6C"/>
    <w:lvl w:ilvl="0" w:tplc="320A2E1E">
      <w:numFmt w:val="bullet"/>
      <w:lvlText w:val="-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AD80BC2">
      <w:numFmt w:val="bullet"/>
      <w:lvlText w:val="•"/>
      <w:lvlJc w:val="left"/>
      <w:pPr>
        <w:ind w:left="1212" w:hanging="708"/>
      </w:pPr>
      <w:rPr>
        <w:rFonts w:hint="default"/>
        <w:lang w:val="ru-RU" w:eastAsia="ru-RU" w:bidi="ru-RU"/>
      </w:rPr>
    </w:lvl>
    <w:lvl w:ilvl="2" w:tplc="84261ED4">
      <w:numFmt w:val="bullet"/>
      <w:lvlText w:val="•"/>
      <w:lvlJc w:val="left"/>
      <w:pPr>
        <w:ind w:left="2265" w:hanging="708"/>
      </w:pPr>
      <w:rPr>
        <w:rFonts w:hint="default"/>
        <w:lang w:val="ru-RU" w:eastAsia="ru-RU" w:bidi="ru-RU"/>
      </w:rPr>
    </w:lvl>
    <w:lvl w:ilvl="3" w:tplc="04D83366">
      <w:numFmt w:val="bullet"/>
      <w:lvlText w:val="•"/>
      <w:lvlJc w:val="left"/>
      <w:pPr>
        <w:ind w:left="3317" w:hanging="708"/>
      </w:pPr>
      <w:rPr>
        <w:rFonts w:hint="default"/>
        <w:lang w:val="ru-RU" w:eastAsia="ru-RU" w:bidi="ru-RU"/>
      </w:rPr>
    </w:lvl>
    <w:lvl w:ilvl="4" w:tplc="2698E64E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5" w:tplc="D554A800">
      <w:numFmt w:val="bullet"/>
      <w:lvlText w:val="•"/>
      <w:lvlJc w:val="left"/>
      <w:pPr>
        <w:ind w:left="5423" w:hanging="708"/>
      </w:pPr>
      <w:rPr>
        <w:rFonts w:hint="default"/>
        <w:lang w:val="ru-RU" w:eastAsia="ru-RU" w:bidi="ru-RU"/>
      </w:rPr>
    </w:lvl>
    <w:lvl w:ilvl="6" w:tplc="ACA23EBE">
      <w:numFmt w:val="bullet"/>
      <w:lvlText w:val="•"/>
      <w:lvlJc w:val="left"/>
      <w:pPr>
        <w:ind w:left="6475" w:hanging="708"/>
      </w:pPr>
      <w:rPr>
        <w:rFonts w:hint="default"/>
        <w:lang w:val="ru-RU" w:eastAsia="ru-RU" w:bidi="ru-RU"/>
      </w:rPr>
    </w:lvl>
    <w:lvl w:ilvl="7" w:tplc="716E1A5C">
      <w:numFmt w:val="bullet"/>
      <w:lvlText w:val="•"/>
      <w:lvlJc w:val="left"/>
      <w:pPr>
        <w:ind w:left="7528" w:hanging="708"/>
      </w:pPr>
      <w:rPr>
        <w:rFonts w:hint="default"/>
        <w:lang w:val="ru-RU" w:eastAsia="ru-RU" w:bidi="ru-RU"/>
      </w:rPr>
    </w:lvl>
    <w:lvl w:ilvl="8" w:tplc="960E0B50">
      <w:numFmt w:val="bullet"/>
      <w:lvlText w:val="•"/>
      <w:lvlJc w:val="left"/>
      <w:pPr>
        <w:ind w:left="8581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2F"/>
    <w:rsid w:val="00152C51"/>
    <w:rsid w:val="0028444E"/>
    <w:rsid w:val="002C0BC6"/>
    <w:rsid w:val="00324CDC"/>
    <w:rsid w:val="0063472F"/>
    <w:rsid w:val="00B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97" w:lineRule="exact"/>
      <w:ind w:left="7107"/>
      <w:outlineLvl w:val="0"/>
    </w:pPr>
    <w:rPr>
      <w:rFonts w:ascii="Arial" w:eastAsia="Arial" w:hAnsi="Arial" w:cs="Arial"/>
      <w:sz w:val="35"/>
      <w:szCs w:val="35"/>
    </w:rPr>
  </w:style>
  <w:style w:type="paragraph" w:styleId="2">
    <w:name w:val="heading 2"/>
    <w:basedOn w:val="a"/>
    <w:uiPriority w:val="1"/>
    <w:qFormat/>
    <w:pPr>
      <w:ind w:right="4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97" w:lineRule="exact"/>
      <w:ind w:left="7107"/>
      <w:outlineLvl w:val="0"/>
    </w:pPr>
    <w:rPr>
      <w:rFonts w:ascii="Arial" w:eastAsia="Arial" w:hAnsi="Arial" w:cs="Arial"/>
      <w:sz w:val="35"/>
      <w:szCs w:val="35"/>
    </w:rPr>
  </w:style>
  <w:style w:type="paragraph" w:styleId="2">
    <w:name w:val="heading 2"/>
    <w:basedOn w:val="a"/>
    <w:uiPriority w:val="1"/>
    <w:qFormat/>
    <w:pPr>
      <w:ind w:right="4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Аверс</vt:lpstr>
    </vt:vector>
  </TitlesOfParts>
  <Company>HP Inc.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Аверс</dc:title>
  <dc:creator>Администратор</dc:creator>
  <cp:lastModifiedBy>Введи пин-код 0480</cp:lastModifiedBy>
  <cp:revision>3</cp:revision>
  <dcterms:created xsi:type="dcterms:W3CDTF">2021-01-20T08:25:00Z</dcterms:created>
  <dcterms:modified xsi:type="dcterms:W3CDTF">2021-01-20T08:33:00Z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