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45" w:rsidRPr="00E2610A" w:rsidRDefault="00992445" w:rsidP="00992445">
      <w:pPr>
        <w:shd w:val="clear" w:color="auto" w:fill="FFFFFF"/>
        <w:tabs>
          <w:tab w:val="left" w:pos="900"/>
        </w:tabs>
        <w:spacing w:line="276" w:lineRule="auto"/>
        <w:jc w:val="center"/>
        <w:rPr>
          <w:b/>
          <w:sz w:val="28"/>
          <w:szCs w:val="28"/>
          <w:lang w:val="ru-RU"/>
        </w:rPr>
      </w:pPr>
      <w:r w:rsidRPr="00E2610A">
        <w:rPr>
          <w:b/>
          <w:sz w:val="28"/>
          <w:szCs w:val="28"/>
          <w:lang w:val="ru-RU"/>
        </w:rPr>
        <w:t>Каталог</w:t>
      </w:r>
    </w:p>
    <w:p w:rsidR="00992445" w:rsidRDefault="00992445" w:rsidP="00992445">
      <w:pPr>
        <w:shd w:val="clear" w:color="auto" w:fill="FFFFFF"/>
        <w:tabs>
          <w:tab w:val="left" w:pos="900"/>
        </w:tabs>
        <w:spacing w:line="276" w:lineRule="auto"/>
        <w:jc w:val="center"/>
        <w:rPr>
          <w:b/>
          <w:sz w:val="28"/>
          <w:szCs w:val="28"/>
          <w:lang w:val="ru-RU"/>
        </w:rPr>
      </w:pPr>
      <w:r w:rsidRPr="00E2610A">
        <w:rPr>
          <w:b/>
          <w:sz w:val="28"/>
          <w:szCs w:val="28"/>
          <w:lang w:val="ru-RU"/>
        </w:rPr>
        <w:t>основных программных продуктов собственной разработки</w:t>
      </w:r>
    </w:p>
    <w:p w:rsidR="00992445" w:rsidRPr="00084F54" w:rsidRDefault="00992445" w:rsidP="00992445">
      <w:pPr>
        <w:shd w:val="clear" w:color="auto" w:fill="FFFFFF"/>
        <w:tabs>
          <w:tab w:val="left" w:pos="900"/>
        </w:tabs>
        <w:spacing w:line="276" w:lineRule="auto"/>
        <w:jc w:val="center"/>
        <w:rPr>
          <w:sz w:val="28"/>
          <w:szCs w:val="28"/>
          <w:lang w:val="ru-RU"/>
        </w:rPr>
      </w:pPr>
      <w:r w:rsidRPr="00084F54">
        <w:rPr>
          <w:sz w:val="28"/>
          <w:szCs w:val="28"/>
          <w:lang w:val="ru-RU"/>
        </w:rPr>
        <w:t>(информационно-аналитических систем)</w:t>
      </w:r>
    </w:p>
    <w:p w:rsidR="00992445" w:rsidRDefault="00992445" w:rsidP="00992445">
      <w:pPr>
        <w:shd w:val="clear" w:color="auto" w:fill="FFFFFF"/>
        <w:tabs>
          <w:tab w:val="left" w:pos="900"/>
        </w:tabs>
        <w:spacing w:line="276" w:lineRule="auto"/>
        <w:jc w:val="center"/>
        <w:rPr>
          <w:b/>
          <w:sz w:val="26"/>
          <w:szCs w:val="26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8786"/>
      </w:tblGrid>
      <w:tr w:rsidR="00992445" w:rsidRPr="00DE485D" w:rsidTr="002370EA">
        <w:tc>
          <w:tcPr>
            <w:tcW w:w="673" w:type="dxa"/>
          </w:tcPr>
          <w:p w:rsidR="00992445" w:rsidRPr="00402ED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02ED5">
              <w:rPr>
                <w:b/>
                <w:sz w:val="26"/>
                <w:szCs w:val="26"/>
                <w:lang w:val="ru-RU"/>
              </w:rPr>
              <w:t>№</w:t>
            </w:r>
          </w:p>
          <w:p w:rsidR="00992445" w:rsidRPr="00402ED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02ED5">
              <w:rPr>
                <w:b/>
                <w:sz w:val="26"/>
                <w:szCs w:val="26"/>
                <w:lang w:val="ru-RU"/>
              </w:rPr>
              <w:t>п</w:t>
            </w:r>
            <w:r w:rsidRPr="00402ED5">
              <w:rPr>
                <w:b/>
                <w:sz w:val="26"/>
                <w:szCs w:val="26"/>
              </w:rPr>
              <w:t>/</w:t>
            </w:r>
            <w:r w:rsidRPr="00402ED5">
              <w:rPr>
                <w:b/>
                <w:sz w:val="26"/>
                <w:szCs w:val="26"/>
                <w:lang w:val="ru-RU"/>
              </w:rPr>
              <w:t>п</w:t>
            </w:r>
          </w:p>
        </w:tc>
        <w:tc>
          <w:tcPr>
            <w:tcW w:w="8786" w:type="dxa"/>
          </w:tcPr>
          <w:p w:rsidR="00992445" w:rsidRPr="00402ED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02ED5">
              <w:rPr>
                <w:b/>
                <w:sz w:val="26"/>
                <w:szCs w:val="26"/>
                <w:lang w:val="ru-RU"/>
              </w:rPr>
              <w:t xml:space="preserve">Наименование информационно-аналитической системы </w:t>
            </w:r>
          </w:p>
          <w:p w:rsidR="00992445" w:rsidRPr="00402ED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02ED5">
              <w:rPr>
                <w:b/>
                <w:sz w:val="26"/>
                <w:szCs w:val="26"/>
                <w:lang w:val="ru-RU"/>
              </w:rPr>
              <w:t xml:space="preserve">(программного </w:t>
            </w:r>
            <w:r>
              <w:rPr>
                <w:b/>
                <w:sz w:val="26"/>
                <w:szCs w:val="26"/>
                <w:lang w:val="ru-RU"/>
              </w:rPr>
              <w:t xml:space="preserve">продукта, </w:t>
            </w:r>
            <w:r w:rsidRPr="00402ED5">
              <w:rPr>
                <w:b/>
                <w:sz w:val="26"/>
                <w:szCs w:val="26"/>
                <w:lang w:val="ru-RU"/>
              </w:rPr>
              <w:t>изделия)</w:t>
            </w:r>
          </w:p>
        </w:tc>
      </w:tr>
      <w:tr w:rsidR="00992445" w:rsidRPr="00DE485D" w:rsidTr="002370EA">
        <w:tc>
          <w:tcPr>
            <w:tcW w:w="9459" w:type="dxa"/>
            <w:gridSpan w:val="2"/>
          </w:tcPr>
          <w:p w:rsidR="00992445" w:rsidRPr="00AE158F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AE158F">
              <w:rPr>
                <w:b/>
                <w:sz w:val="26"/>
                <w:szCs w:val="26"/>
                <w:lang w:val="ru-RU"/>
              </w:rPr>
              <w:t>Дошкольн</w:t>
            </w:r>
            <w:r>
              <w:rPr>
                <w:b/>
                <w:sz w:val="26"/>
                <w:szCs w:val="26"/>
                <w:lang w:val="ru-RU"/>
              </w:rPr>
              <w:t>ое</w:t>
            </w:r>
            <w:r w:rsidRPr="00AE158F">
              <w:rPr>
                <w:b/>
                <w:sz w:val="26"/>
                <w:szCs w:val="26"/>
                <w:lang w:val="ru-RU"/>
              </w:rPr>
              <w:t xml:space="preserve"> образовательн</w:t>
            </w:r>
            <w:r>
              <w:rPr>
                <w:b/>
                <w:sz w:val="26"/>
                <w:szCs w:val="26"/>
                <w:lang w:val="ru-RU"/>
              </w:rPr>
              <w:t>ое</w:t>
            </w:r>
            <w:r w:rsidRPr="00AE158F"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учреждение</w:t>
            </w:r>
            <w:r w:rsidRPr="00AE158F">
              <w:rPr>
                <w:b/>
                <w:sz w:val="26"/>
                <w:szCs w:val="26"/>
                <w:lang w:val="ru-RU"/>
              </w:rPr>
              <w:t xml:space="preserve"> («Электронный детский сад»)</w:t>
            </w:r>
          </w:p>
        </w:tc>
      </w:tr>
      <w:tr w:rsidR="00992445" w:rsidRPr="006B65F9" w:rsidTr="002370EA">
        <w:tc>
          <w:tcPr>
            <w:tcW w:w="673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6B65F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786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Заведующий ДОУ»</w:t>
            </w:r>
          </w:p>
        </w:tc>
      </w:tr>
      <w:tr w:rsidR="00992445" w:rsidRPr="00DE485D" w:rsidTr="002370EA">
        <w:tc>
          <w:tcPr>
            <w:tcW w:w="673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786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Расчет меню питания»</w:t>
            </w:r>
          </w:p>
        </w:tc>
      </w:tr>
      <w:tr w:rsidR="00992445" w:rsidRPr="00DE485D" w:rsidTr="002370EA">
        <w:tc>
          <w:tcPr>
            <w:tcW w:w="675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953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Электронный портфолио воспитанника»</w:t>
            </w:r>
          </w:p>
        </w:tc>
      </w:tr>
      <w:tr w:rsidR="00992445" w:rsidRPr="00DA51A3" w:rsidTr="002370EA">
        <w:tc>
          <w:tcPr>
            <w:tcW w:w="9628" w:type="dxa"/>
            <w:gridSpan w:val="2"/>
          </w:tcPr>
          <w:p w:rsidR="00992445" w:rsidRPr="00AE158F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AE158F">
              <w:rPr>
                <w:b/>
                <w:sz w:val="26"/>
                <w:szCs w:val="26"/>
                <w:lang w:val="ru-RU"/>
              </w:rPr>
              <w:t>Об</w:t>
            </w:r>
            <w:r>
              <w:rPr>
                <w:b/>
                <w:sz w:val="26"/>
                <w:szCs w:val="26"/>
                <w:lang w:val="ru-RU"/>
              </w:rPr>
              <w:t>щеоб</w:t>
            </w:r>
            <w:r w:rsidRPr="00AE158F">
              <w:rPr>
                <w:b/>
                <w:sz w:val="26"/>
                <w:szCs w:val="26"/>
                <w:lang w:val="ru-RU"/>
              </w:rPr>
              <w:t>разовательн</w:t>
            </w:r>
            <w:r>
              <w:rPr>
                <w:b/>
                <w:sz w:val="26"/>
                <w:szCs w:val="26"/>
                <w:lang w:val="ru-RU"/>
              </w:rPr>
              <w:t>ое</w:t>
            </w:r>
            <w:r w:rsidRPr="00AE158F"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учреждение</w:t>
            </w:r>
            <w:r w:rsidRPr="00AE158F">
              <w:rPr>
                <w:b/>
                <w:sz w:val="26"/>
                <w:szCs w:val="26"/>
                <w:lang w:val="ru-RU"/>
              </w:rPr>
              <w:t xml:space="preserve"> («Электронная школа»)</w:t>
            </w:r>
          </w:p>
        </w:tc>
      </w:tr>
      <w:tr w:rsidR="00992445" w:rsidRPr="00DE485D" w:rsidTr="002370EA">
        <w:tc>
          <w:tcPr>
            <w:tcW w:w="675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953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Управление школой» (АРМ «Директор»)</w:t>
            </w:r>
          </w:p>
        </w:tc>
      </w:tr>
      <w:tr w:rsidR="00992445" w:rsidRPr="006B65F9" w:rsidTr="002370EA">
        <w:tc>
          <w:tcPr>
            <w:tcW w:w="675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953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Расписание занятий»</w:t>
            </w:r>
          </w:p>
        </w:tc>
      </w:tr>
      <w:tr w:rsidR="00992445" w:rsidRPr="00DE485D" w:rsidTr="002370EA">
        <w:tc>
          <w:tcPr>
            <w:tcW w:w="675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953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Электронный классный журнал»</w:t>
            </w:r>
          </w:p>
        </w:tc>
      </w:tr>
      <w:tr w:rsidR="00992445" w:rsidRPr="006B65F9" w:rsidTr="002370EA">
        <w:tc>
          <w:tcPr>
            <w:tcW w:w="675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8953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Библиотека»</w:t>
            </w:r>
          </w:p>
        </w:tc>
      </w:tr>
      <w:tr w:rsidR="00992445" w:rsidRPr="00DE485D" w:rsidTr="002370EA">
        <w:tc>
          <w:tcPr>
            <w:tcW w:w="675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8953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ИАС «Аверс: Электронный </w:t>
            </w:r>
            <w:r w:rsidRPr="00DA51A3">
              <w:rPr>
                <w:sz w:val="26"/>
                <w:szCs w:val="26"/>
                <w:lang w:val="ru-RU"/>
              </w:rPr>
              <w:t>портфолио обучающегося»</w:t>
            </w:r>
          </w:p>
        </w:tc>
      </w:tr>
      <w:tr w:rsidR="007A5A62" w:rsidRPr="00DE485D" w:rsidTr="002370EA">
        <w:tc>
          <w:tcPr>
            <w:tcW w:w="675" w:type="dxa"/>
          </w:tcPr>
          <w:p w:rsidR="007A5A62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8953" w:type="dxa"/>
          </w:tcPr>
          <w:p w:rsidR="007A5A62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Аттестат»</w:t>
            </w:r>
          </w:p>
        </w:tc>
      </w:tr>
      <w:tr w:rsidR="00992445" w:rsidRPr="006B65F9" w:rsidTr="002370EA">
        <w:tc>
          <w:tcPr>
            <w:tcW w:w="9628" w:type="dxa"/>
            <w:gridSpan w:val="2"/>
          </w:tcPr>
          <w:p w:rsidR="00992445" w:rsidRPr="00AE158F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AE158F">
              <w:rPr>
                <w:b/>
                <w:sz w:val="26"/>
                <w:szCs w:val="26"/>
                <w:lang w:val="ru-RU"/>
              </w:rPr>
              <w:t>Образовательн</w:t>
            </w:r>
            <w:r>
              <w:rPr>
                <w:b/>
                <w:sz w:val="26"/>
                <w:szCs w:val="26"/>
                <w:lang w:val="ru-RU"/>
              </w:rPr>
              <w:t>ое</w:t>
            </w:r>
            <w:r w:rsidRPr="00AE158F"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учреждение</w:t>
            </w:r>
            <w:r w:rsidRPr="00AE158F">
              <w:rPr>
                <w:b/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</w:tc>
      </w:tr>
      <w:tr w:rsidR="00992445" w:rsidRPr="00DE485D" w:rsidTr="002370EA">
        <w:tc>
          <w:tcPr>
            <w:tcW w:w="675" w:type="dxa"/>
          </w:tcPr>
          <w:p w:rsidR="00992445" w:rsidRPr="006B65F9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953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Управление учреждением дополнительного образования»</w:t>
            </w:r>
          </w:p>
        </w:tc>
      </w:tr>
      <w:tr w:rsidR="00992445" w:rsidRPr="00DE485D" w:rsidTr="002370EA">
        <w:tc>
          <w:tcPr>
            <w:tcW w:w="675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7A5A6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953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Электронный классный журнал»</w:t>
            </w:r>
          </w:p>
        </w:tc>
      </w:tr>
      <w:tr w:rsidR="00992445" w:rsidRPr="006B65F9" w:rsidTr="002370EA">
        <w:tc>
          <w:tcPr>
            <w:tcW w:w="675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7A5A6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953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Библиотека»</w:t>
            </w:r>
          </w:p>
        </w:tc>
      </w:tr>
      <w:tr w:rsidR="00992445" w:rsidRPr="00DE485D" w:rsidTr="002370EA">
        <w:tc>
          <w:tcPr>
            <w:tcW w:w="675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7A5A6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953" w:type="dxa"/>
          </w:tcPr>
          <w:p w:rsidR="00992445" w:rsidRPr="006B65F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ИАС «Аверс: Электронный </w:t>
            </w:r>
            <w:r w:rsidRPr="00DA51A3">
              <w:rPr>
                <w:sz w:val="26"/>
                <w:szCs w:val="26"/>
                <w:lang w:val="ru-RU"/>
              </w:rPr>
              <w:t>портфолио обучающихся»</w:t>
            </w:r>
          </w:p>
        </w:tc>
      </w:tr>
      <w:tr w:rsidR="00992445" w:rsidRPr="00DE485D" w:rsidTr="002370EA">
        <w:tc>
          <w:tcPr>
            <w:tcW w:w="9459" w:type="dxa"/>
            <w:gridSpan w:val="2"/>
          </w:tcPr>
          <w:p w:rsidR="00992445" w:rsidRPr="007A7962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7A7962">
              <w:rPr>
                <w:b/>
                <w:sz w:val="26"/>
                <w:szCs w:val="26"/>
                <w:lang w:val="ru-RU"/>
              </w:rPr>
              <w:t>Образовательная организация профессионального образования</w:t>
            </w:r>
          </w:p>
        </w:tc>
      </w:tr>
      <w:tr w:rsidR="00992445" w:rsidRPr="00DE485D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Управление учреждением профессионального образования»</w:t>
            </w:r>
          </w:p>
        </w:tc>
      </w:tr>
      <w:tr w:rsidR="00992445" w:rsidRPr="00DE485D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Электронный классный журнал»</w:t>
            </w:r>
          </w:p>
        </w:tc>
      </w:tr>
      <w:tr w:rsidR="00992445" w:rsidRPr="00DE485D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Расписание занятий»</w:t>
            </w:r>
          </w:p>
        </w:tc>
      </w:tr>
      <w:tr w:rsidR="00992445" w:rsidRPr="00DE485D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Библиотека»</w:t>
            </w:r>
          </w:p>
        </w:tc>
      </w:tr>
      <w:tr w:rsidR="00992445" w:rsidRPr="00DE485D" w:rsidTr="002370EA">
        <w:tc>
          <w:tcPr>
            <w:tcW w:w="9459" w:type="dxa"/>
            <w:gridSpan w:val="2"/>
          </w:tcPr>
          <w:p w:rsidR="00992445" w:rsidRPr="00904819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904819">
              <w:rPr>
                <w:b/>
                <w:sz w:val="26"/>
                <w:szCs w:val="26"/>
                <w:lang w:val="ru-RU"/>
              </w:rPr>
              <w:t>Орган управления образованием (региональный, муниципальный уровень)</w:t>
            </w:r>
          </w:p>
        </w:tc>
      </w:tr>
      <w:tr w:rsidR="00992445" w:rsidRPr="00DE485D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Сводная отчетность»</w:t>
            </w:r>
          </w:p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(статистическая, бухгалтерская, управленческая отчетность)</w:t>
            </w:r>
          </w:p>
        </w:tc>
      </w:tr>
      <w:tr w:rsidR="00992445" w:rsidRPr="00DE485D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Мониторинг показателей развития системы образования» (региональный, муниципальный уровень)</w:t>
            </w:r>
          </w:p>
        </w:tc>
      </w:tr>
      <w:tr w:rsidR="00992445" w:rsidRPr="00DE485D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ИАС «Аверс: Система независимой оценки качества образовательной деятельности» </w:t>
            </w:r>
            <w:r w:rsidRPr="007655D1">
              <w:rPr>
                <w:color w:val="FF0000"/>
                <w:sz w:val="26"/>
                <w:szCs w:val="26"/>
                <w:lang w:val="ru-RU"/>
              </w:rPr>
              <w:t>(</w:t>
            </w:r>
            <w:r w:rsidRPr="007655D1">
              <w:rPr>
                <w:b/>
                <w:i/>
                <w:color w:val="FF0000"/>
                <w:sz w:val="26"/>
                <w:szCs w:val="26"/>
                <w:lang w:val="ru-RU"/>
              </w:rPr>
              <w:t>Новинка!!!</w:t>
            </w:r>
            <w:r w:rsidRPr="007655D1">
              <w:rPr>
                <w:color w:val="FF0000"/>
                <w:sz w:val="26"/>
                <w:szCs w:val="26"/>
                <w:lang w:val="ru-RU"/>
              </w:rPr>
              <w:t>)</w:t>
            </w:r>
          </w:p>
        </w:tc>
      </w:tr>
      <w:tr w:rsidR="00992445" w:rsidRPr="00DE485D" w:rsidTr="002370EA">
        <w:tc>
          <w:tcPr>
            <w:tcW w:w="9459" w:type="dxa"/>
            <w:gridSpan w:val="2"/>
          </w:tcPr>
          <w:p w:rsidR="00992445" w:rsidRPr="00C1408E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C1408E">
              <w:rPr>
                <w:b/>
                <w:sz w:val="26"/>
                <w:szCs w:val="26"/>
                <w:lang w:val="ru-RU"/>
              </w:rPr>
              <w:t xml:space="preserve">Предоставление услуг в электронном виде </w:t>
            </w:r>
            <w:r>
              <w:rPr>
                <w:b/>
                <w:sz w:val="26"/>
                <w:szCs w:val="26"/>
                <w:lang w:val="ru-RU"/>
              </w:rPr>
              <w:t>(</w:t>
            </w:r>
            <w:r w:rsidRPr="00C1408E">
              <w:rPr>
                <w:b/>
                <w:sz w:val="26"/>
                <w:szCs w:val="26"/>
                <w:lang w:val="ru-RU"/>
              </w:rPr>
              <w:t>в сфере образования</w:t>
            </w:r>
            <w:r>
              <w:rPr>
                <w:b/>
                <w:sz w:val="26"/>
                <w:szCs w:val="26"/>
                <w:lang w:val="ru-RU"/>
              </w:rPr>
              <w:t>)</w:t>
            </w:r>
          </w:p>
        </w:tc>
      </w:tr>
      <w:tr w:rsidR="00992445" w:rsidRPr="00DE485D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Зачисление в образовательную организацию» (образовательная организация основного, дополнительного образования, профессионального образования)</w:t>
            </w:r>
          </w:p>
        </w:tc>
      </w:tr>
      <w:tr w:rsidR="00992445" w:rsidRPr="006B65F9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Электронная очередь в ДОУ. Комплектование ДОУ»</w:t>
            </w:r>
          </w:p>
        </w:tc>
      </w:tr>
      <w:tr w:rsidR="00992445" w:rsidRPr="007A7962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ИАС «Аверс: Электронное распределение путевок в оздоровительные лагеря» </w:t>
            </w:r>
            <w:r w:rsidRPr="007655D1">
              <w:rPr>
                <w:color w:val="FF0000"/>
                <w:sz w:val="26"/>
                <w:szCs w:val="26"/>
                <w:lang w:val="ru-RU"/>
              </w:rPr>
              <w:t>(</w:t>
            </w:r>
            <w:r w:rsidRPr="007655D1">
              <w:rPr>
                <w:b/>
                <w:i/>
                <w:color w:val="FF0000"/>
                <w:sz w:val="26"/>
                <w:szCs w:val="26"/>
                <w:lang w:val="ru-RU"/>
              </w:rPr>
              <w:t>Новинка!!!</w:t>
            </w:r>
            <w:r w:rsidRPr="007655D1">
              <w:rPr>
                <w:i/>
                <w:color w:val="FF0000"/>
                <w:sz w:val="26"/>
                <w:szCs w:val="26"/>
                <w:lang w:val="ru-RU"/>
              </w:rPr>
              <w:t>)</w:t>
            </w:r>
          </w:p>
        </w:tc>
      </w:tr>
      <w:tr w:rsidR="00992445" w:rsidRPr="00DE485D" w:rsidTr="002370EA">
        <w:tc>
          <w:tcPr>
            <w:tcW w:w="9459" w:type="dxa"/>
            <w:gridSpan w:val="2"/>
          </w:tcPr>
          <w:p w:rsidR="00992445" w:rsidRPr="0033499E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33499E">
              <w:rPr>
                <w:b/>
                <w:sz w:val="26"/>
                <w:szCs w:val="26"/>
                <w:lang w:val="ru-RU"/>
              </w:rPr>
              <w:lastRenderedPageBreak/>
              <w:t xml:space="preserve">Прочие программные </w:t>
            </w:r>
            <w:r w:rsidR="00CE652F">
              <w:rPr>
                <w:b/>
                <w:sz w:val="26"/>
                <w:szCs w:val="26"/>
                <w:lang w:val="ru-RU"/>
              </w:rPr>
              <w:t xml:space="preserve">продукты </w:t>
            </w:r>
            <w:r w:rsidRPr="0033499E">
              <w:rPr>
                <w:b/>
                <w:sz w:val="26"/>
                <w:szCs w:val="26"/>
                <w:lang w:val="ru-RU"/>
              </w:rPr>
              <w:t>и информационные системы</w:t>
            </w:r>
          </w:p>
        </w:tc>
      </w:tr>
      <w:tr w:rsidR="00992445" w:rsidRPr="00DE485D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Порталы и сайты образовательных организаций» (единая система управления порталами и сайтами образовательных организаций и органов управления образованием)</w:t>
            </w:r>
          </w:p>
        </w:tc>
      </w:tr>
      <w:tr w:rsidR="00992445" w:rsidRPr="00DE485D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Библиотека» (мониторинг состояния и управления библиотечными фондами образовательных учреждения)</w:t>
            </w:r>
          </w:p>
        </w:tc>
      </w:tr>
      <w:tr w:rsidR="00992445" w:rsidRPr="00DE485D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ИАС «Аверс: Электронный </w:t>
            </w:r>
            <w:r w:rsidRPr="00DA51A3">
              <w:rPr>
                <w:sz w:val="26"/>
                <w:szCs w:val="26"/>
                <w:lang w:val="ru-RU"/>
              </w:rPr>
              <w:t xml:space="preserve">портфолио обучающихся» </w:t>
            </w:r>
            <w:r>
              <w:rPr>
                <w:sz w:val="26"/>
                <w:szCs w:val="26"/>
                <w:lang w:val="ru-RU"/>
              </w:rPr>
              <w:t>(региональное решение)</w:t>
            </w:r>
          </w:p>
        </w:tc>
      </w:tr>
      <w:tr w:rsidR="00992445" w:rsidRPr="00DE485D" w:rsidTr="002370EA">
        <w:tc>
          <w:tcPr>
            <w:tcW w:w="673" w:type="dxa"/>
          </w:tcPr>
          <w:p w:rsidR="00992445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8786" w:type="dxa"/>
          </w:tcPr>
          <w:p w:rsidR="00992445" w:rsidRDefault="00992445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Ревизор»</w:t>
            </w:r>
          </w:p>
        </w:tc>
      </w:tr>
      <w:tr w:rsidR="007A5A62" w:rsidRPr="00DE485D" w:rsidTr="002370EA">
        <w:tc>
          <w:tcPr>
            <w:tcW w:w="673" w:type="dxa"/>
          </w:tcPr>
          <w:p w:rsidR="007A5A62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8786" w:type="dxa"/>
          </w:tcPr>
          <w:p w:rsidR="007A5A62" w:rsidRDefault="007A5A62" w:rsidP="002370EA">
            <w:pPr>
              <w:tabs>
                <w:tab w:val="left" w:pos="900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ИАС «Аверс: Контингент»</w:t>
            </w:r>
          </w:p>
        </w:tc>
      </w:tr>
    </w:tbl>
    <w:p w:rsidR="00992445" w:rsidRPr="00833814" w:rsidRDefault="00992445" w:rsidP="00992445">
      <w:pPr>
        <w:pStyle w:val="2"/>
        <w:spacing w:after="0" w:line="276" w:lineRule="auto"/>
        <w:ind w:firstLine="851"/>
        <w:jc w:val="both"/>
        <w:rPr>
          <w:sz w:val="26"/>
          <w:szCs w:val="26"/>
          <w:lang w:val="ru-RU"/>
        </w:rPr>
      </w:pPr>
      <w:r w:rsidRPr="00833814">
        <w:rPr>
          <w:sz w:val="26"/>
          <w:szCs w:val="26"/>
          <w:lang w:val="ru-RU"/>
        </w:rPr>
        <w:t>Презентация данных и других программных продуктов представлена на официальном сайте Предприятия (</w:t>
      </w:r>
      <w:hyperlink r:id="rId4" w:history="1">
        <w:r w:rsidRPr="00833814">
          <w:rPr>
            <w:rStyle w:val="a6"/>
            <w:sz w:val="26"/>
            <w:szCs w:val="26"/>
            <w:lang w:val="ru-RU"/>
          </w:rPr>
          <w:t>http://www.iicavers.ru</w:t>
        </w:r>
      </w:hyperlink>
      <w:r w:rsidRPr="00833814">
        <w:rPr>
          <w:sz w:val="26"/>
          <w:szCs w:val="26"/>
          <w:lang w:val="ru-RU"/>
        </w:rPr>
        <w:t xml:space="preserve">). </w:t>
      </w:r>
    </w:p>
    <w:p w:rsidR="00992445" w:rsidRPr="00833814" w:rsidRDefault="00992445" w:rsidP="00992445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833814">
        <w:rPr>
          <w:sz w:val="26"/>
          <w:szCs w:val="26"/>
          <w:lang w:val="ru-RU"/>
        </w:rPr>
        <w:t>Перечисленные программные продукты могут функционировать как самостоятельно, так и совместно с другими системами, образуя на уровне образовательного учреждения основу его информационной инфраструктуры, а   на уровне городского округа, муниципального образования и региона – Единое информационное пространство управления образовательным комплексом.</w:t>
      </w:r>
    </w:p>
    <w:p w:rsidR="00992445" w:rsidRPr="00833814" w:rsidRDefault="00992445" w:rsidP="00992445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833814">
        <w:rPr>
          <w:sz w:val="26"/>
          <w:szCs w:val="26"/>
          <w:lang w:val="ru-RU"/>
        </w:rPr>
        <w:t>Вся продукция Предприятия соответствует ГОСТ и СТУ, проходит обязательную сертификацию в уполномоченных органах сертификации Российской Федерации, предварительную апробацию в образовательных учреждениях, а также рецензирование в Институте информатизации образования Российской академии образования.</w:t>
      </w:r>
    </w:p>
    <w:p w:rsidR="00992445" w:rsidRPr="00833814" w:rsidRDefault="00992445" w:rsidP="00992445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833814">
        <w:rPr>
          <w:sz w:val="26"/>
          <w:szCs w:val="26"/>
          <w:lang w:val="ru-RU"/>
        </w:rPr>
        <w:t>Система управления качеством работ в Центре информационных технологий «Аверс» – применительно к   разработке, производству, внедрению и сервисному обслуживанию эксплуатации программно-аппаратных комплексов, соответствует в полном объёме требованиям ГОСТ Р ИСО 9001-2008 (</w:t>
      </w:r>
      <w:r w:rsidRPr="00833814">
        <w:rPr>
          <w:sz w:val="26"/>
          <w:szCs w:val="26"/>
        </w:rPr>
        <w:t>ISO</w:t>
      </w:r>
      <w:r w:rsidRPr="00833814">
        <w:rPr>
          <w:sz w:val="26"/>
          <w:szCs w:val="26"/>
          <w:lang w:val="ru-RU"/>
        </w:rPr>
        <w:t xml:space="preserve"> 9001:2008).</w:t>
      </w:r>
    </w:p>
    <w:p w:rsidR="00992445" w:rsidRDefault="00992445" w:rsidP="00992445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833814">
        <w:rPr>
          <w:sz w:val="26"/>
          <w:szCs w:val="26"/>
          <w:lang w:val="ru-RU"/>
        </w:rPr>
        <w:t xml:space="preserve">Уникальной особенностью Предприятия является наличие лицензий ФСТЭК России на деятельность по технической защите конфиденциальной информации, разработки и производству средств защиты конфиденциальной информации, а также оказанию услуг по созданию и внедрению информационных систем с последующей их аттестацией. </w:t>
      </w:r>
    </w:p>
    <w:p w:rsidR="00992445" w:rsidRPr="00833814" w:rsidRDefault="00992445" w:rsidP="00992445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833814">
        <w:rPr>
          <w:sz w:val="26"/>
          <w:szCs w:val="26"/>
          <w:lang w:val="ru-RU"/>
        </w:rPr>
        <w:t>Вместе с тем, оказываются услуги по размещению региональных информационных систем на серверах, расположенных на территории России и аттестованных в  соответствии с действующим законодательством до 1-го класса (уровня) защищённости включительно. При этом вся информация в базе данных неизменно остаётся в собственности региона.</w:t>
      </w:r>
    </w:p>
    <w:p w:rsidR="00992445" w:rsidRDefault="00992445" w:rsidP="00992445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7A5A62" w:rsidRDefault="007A5A62" w:rsidP="00992445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992445" w:rsidRDefault="00992445" w:rsidP="00992445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943C8" w:rsidRPr="00992445" w:rsidRDefault="00992445" w:rsidP="00992445">
      <w:pPr>
        <w:pStyle w:val="2"/>
        <w:spacing w:after="0" w:line="264" w:lineRule="auto"/>
        <w:ind w:right="-1" w:firstLine="708"/>
        <w:jc w:val="both"/>
        <w:rPr>
          <w:lang w:val="ru-RU"/>
        </w:rPr>
      </w:pPr>
      <w:r w:rsidRPr="00BD1A95">
        <w:rPr>
          <w:sz w:val="23"/>
          <w:szCs w:val="23"/>
          <w:lang w:val="ru-RU"/>
        </w:rPr>
        <w:t>Телефон для справок: +7 (495) 909-03-60. Контактное лицо: Прудников Алексей Валерьевич, исполнительный директор, тел: +7 (903) 591-18-08.</w:t>
      </w:r>
    </w:p>
    <w:sectPr w:rsidR="004943C8" w:rsidRPr="00992445" w:rsidSect="00647D34">
      <w:headerReference w:type="even" r:id="rId5"/>
      <w:headerReference w:type="default" r:id="rId6"/>
      <w:footerReference w:type="default" r:id="rId7"/>
      <w:pgSz w:w="11907" w:h="16840" w:code="9"/>
      <w:pgMar w:top="1134" w:right="907" w:bottom="1134" w:left="153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796082"/>
      <w:docPartObj>
        <w:docPartGallery w:val="Page Numbers (Bottom of Page)"/>
        <w:docPartUnique/>
      </w:docPartObj>
    </w:sdtPr>
    <w:sdtEndPr/>
    <w:sdtContent>
      <w:p w:rsidR="00AB1B0E" w:rsidRDefault="007A5A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5A62">
          <w:rPr>
            <w:noProof/>
            <w:lang w:val="ru-RU"/>
          </w:rPr>
          <w:t>2</w:t>
        </w:r>
        <w:r>
          <w:fldChar w:fldCharType="end"/>
        </w:r>
      </w:p>
    </w:sdtContent>
  </w:sdt>
  <w:p w:rsidR="00AB1B0E" w:rsidRDefault="007A5A62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2E" w:rsidRDefault="007A5A62" w:rsidP="00F635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D442E" w:rsidRDefault="007A5A62" w:rsidP="00F6350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2E" w:rsidRDefault="007A5A62" w:rsidP="00F6350B">
    <w:pPr>
      <w:pStyle w:val="a3"/>
      <w:framePr w:wrap="around" w:vAnchor="text" w:hAnchor="margin" w:xAlign="right" w:y="1"/>
      <w:rPr>
        <w:rStyle w:val="a5"/>
      </w:rPr>
    </w:pPr>
  </w:p>
  <w:p w:rsidR="007D442E" w:rsidRDefault="007A5A62" w:rsidP="00F6350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45"/>
    <w:rsid w:val="004943C8"/>
    <w:rsid w:val="00685180"/>
    <w:rsid w:val="007655D1"/>
    <w:rsid w:val="007A5A62"/>
    <w:rsid w:val="00992445"/>
    <w:rsid w:val="00C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2A6E"/>
  <w15:chartTrackingRefBased/>
  <w15:docId w15:val="{13C3DF62-2E94-4BF1-AA13-5E24AC66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24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924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92445"/>
  </w:style>
  <w:style w:type="character" w:styleId="a6">
    <w:name w:val="Hyperlink"/>
    <w:rsid w:val="00992445"/>
    <w:rPr>
      <w:color w:val="0000FF"/>
      <w:u w:val="single"/>
    </w:rPr>
  </w:style>
  <w:style w:type="paragraph" w:styleId="2">
    <w:name w:val="Body Text 2"/>
    <w:basedOn w:val="a"/>
    <w:link w:val="20"/>
    <w:rsid w:val="0099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24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9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92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244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iicaver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3598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2017-04-11T09:33:00Z</dcterms:created>
  <dcterms:modified xsi:type="dcterms:W3CDTF">2017-04-11T09:55:00Z</dcterms:modified>
</cp:coreProperties>
</file>